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3A3B6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ED933A8">
      <w:pPr>
        <w:spacing w:line="600" w:lineRule="exact"/>
        <w:rPr>
          <w:rFonts w:ascii="黑体" w:hAnsi="黑体" w:eastAsia="黑体" w:cs="黑体"/>
          <w:sz w:val="32"/>
          <w:szCs w:val="32"/>
        </w:rPr>
      </w:pPr>
    </w:p>
    <w:p w14:paraId="1F4CA2B7">
      <w:pPr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湖北省工业高质量数据集和智能体汇总表</w:t>
      </w:r>
    </w:p>
    <w:p w14:paraId="7492CD83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填报单位（公章）：                                       联系人及联系方式：</w:t>
      </w:r>
    </w:p>
    <w:tbl>
      <w:tblPr>
        <w:tblStyle w:val="2"/>
        <w:tblW w:w="15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164"/>
        <w:gridCol w:w="1582"/>
        <w:gridCol w:w="1459"/>
        <w:gridCol w:w="2684"/>
        <w:gridCol w:w="3875"/>
        <w:gridCol w:w="1809"/>
        <w:gridCol w:w="1642"/>
      </w:tblGrid>
      <w:tr w14:paraId="1B04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00" w:type="dxa"/>
            <w:vAlign w:val="center"/>
          </w:tcPr>
          <w:p w14:paraId="6E4FDB33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1164" w:type="dxa"/>
            <w:vAlign w:val="center"/>
          </w:tcPr>
          <w:p w14:paraId="37F9B497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市州</w:t>
            </w:r>
          </w:p>
        </w:tc>
        <w:tc>
          <w:tcPr>
            <w:tcW w:w="1582" w:type="dxa"/>
            <w:vAlign w:val="center"/>
          </w:tcPr>
          <w:p w14:paraId="456FFE04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产品名称</w:t>
            </w:r>
          </w:p>
        </w:tc>
        <w:tc>
          <w:tcPr>
            <w:tcW w:w="1459" w:type="dxa"/>
            <w:vAlign w:val="center"/>
          </w:tcPr>
          <w:p w14:paraId="700B94E6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服务产业</w:t>
            </w:r>
          </w:p>
        </w:tc>
        <w:tc>
          <w:tcPr>
            <w:tcW w:w="2684" w:type="dxa"/>
            <w:vAlign w:val="center"/>
          </w:tcPr>
          <w:p w14:paraId="0A39A2BC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服务环节</w:t>
            </w:r>
          </w:p>
        </w:tc>
        <w:tc>
          <w:tcPr>
            <w:tcW w:w="3875" w:type="dxa"/>
            <w:vAlign w:val="center"/>
          </w:tcPr>
          <w:p w14:paraId="1D951A5F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简介（100字左右）</w:t>
            </w:r>
          </w:p>
        </w:tc>
        <w:tc>
          <w:tcPr>
            <w:tcW w:w="1809" w:type="dxa"/>
            <w:vAlign w:val="center"/>
          </w:tcPr>
          <w:p w14:paraId="7239C447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联系人</w:t>
            </w:r>
          </w:p>
        </w:tc>
        <w:tc>
          <w:tcPr>
            <w:tcW w:w="1642" w:type="dxa"/>
            <w:vAlign w:val="center"/>
          </w:tcPr>
          <w:p w14:paraId="24BB6688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27A5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015" w:type="dxa"/>
            <w:gridSpan w:val="8"/>
            <w:vAlign w:val="center"/>
          </w:tcPr>
          <w:p w14:paraId="095D5F21">
            <w:pPr>
              <w:jc w:val="lef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一、工业高质量数据集</w:t>
            </w:r>
          </w:p>
        </w:tc>
      </w:tr>
      <w:tr w14:paraId="1728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00" w:type="dxa"/>
          </w:tcPr>
          <w:p w14:paraId="7A16F0D0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032B524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64" w:type="dxa"/>
          </w:tcPr>
          <w:p w14:paraId="7C34F4E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82" w:type="dxa"/>
          </w:tcPr>
          <w:p w14:paraId="208CF60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59" w:type="dxa"/>
          </w:tcPr>
          <w:p w14:paraId="594FCE5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84" w:type="dxa"/>
          </w:tcPr>
          <w:p w14:paraId="57D5F2B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5" w:type="dxa"/>
          </w:tcPr>
          <w:p w14:paraId="65C6B8A1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9" w:type="dxa"/>
          </w:tcPr>
          <w:p w14:paraId="3E9FA30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44FE2497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0B3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00" w:type="dxa"/>
          </w:tcPr>
          <w:p w14:paraId="130D883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0A4091B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64" w:type="dxa"/>
          </w:tcPr>
          <w:p w14:paraId="1B9AD6D2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82" w:type="dxa"/>
          </w:tcPr>
          <w:p w14:paraId="76531277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59" w:type="dxa"/>
          </w:tcPr>
          <w:p w14:paraId="432A5D0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84" w:type="dxa"/>
          </w:tcPr>
          <w:p w14:paraId="5D4EFA17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5" w:type="dxa"/>
          </w:tcPr>
          <w:p w14:paraId="012B64F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9" w:type="dxa"/>
          </w:tcPr>
          <w:p w14:paraId="210E90A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0ADC618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A1F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5015" w:type="dxa"/>
            <w:gridSpan w:val="8"/>
            <w:vAlign w:val="center"/>
          </w:tcPr>
          <w:p w14:paraId="7B912335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二、工业智能体</w:t>
            </w:r>
          </w:p>
        </w:tc>
      </w:tr>
      <w:tr w14:paraId="2DBC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00" w:type="dxa"/>
          </w:tcPr>
          <w:p w14:paraId="2408066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 w14:paraId="59498310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64" w:type="dxa"/>
          </w:tcPr>
          <w:p w14:paraId="73E8EA0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82" w:type="dxa"/>
          </w:tcPr>
          <w:p w14:paraId="6D1C6B7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59" w:type="dxa"/>
          </w:tcPr>
          <w:p w14:paraId="422DDCF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84" w:type="dxa"/>
          </w:tcPr>
          <w:p w14:paraId="7633C03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5" w:type="dxa"/>
          </w:tcPr>
          <w:p w14:paraId="70C3DE27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9" w:type="dxa"/>
          </w:tcPr>
          <w:p w14:paraId="2528406C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65FABCE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0714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00" w:type="dxa"/>
          </w:tcPr>
          <w:p w14:paraId="18EBF60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64" w:type="dxa"/>
          </w:tcPr>
          <w:p w14:paraId="56DD01B4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82" w:type="dxa"/>
          </w:tcPr>
          <w:p w14:paraId="037A6FE1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59" w:type="dxa"/>
          </w:tcPr>
          <w:p w14:paraId="29773A5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84" w:type="dxa"/>
          </w:tcPr>
          <w:p w14:paraId="2EB845E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75" w:type="dxa"/>
          </w:tcPr>
          <w:p w14:paraId="64BF8503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09" w:type="dxa"/>
          </w:tcPr>
          <w:p w14:paraId="21BDBF35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dxa"/>
          </w:tcPr>
          <w:p w14:paraId="2FBB539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5AC0513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B640D"/>
    <w:rsid w:val="45E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2026-09-15T13:13:00Z</dcterms:created>
  <dc:creator>Fallin out</dc:creator>
  <cp:lastModifiedBy>Fallin out</cp:lastModifiedBy>
  <dcterms:modified xsi:type="dcterms:W3CDTF">2026-09-15T13:13:47Z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E1F829E8DB6A42829EC8738327C98683_11</vt:lpwstr>
  </property>
  <property fmtid="{D5CDD505-2E9C-101B-9397-08002B2CF9AE}" pid="4" name="KSOTemplateDocerSaveRecord">
    <vt:lpwstr>eyJoZGlkIjoiYWY3YTg3NDdkODAwMDAyNTM0MTNlZmI0ZTAwZWJlYjgiLCJ1c2VySWQiOiI0ODgzNjExMjEifQ==</vt:lpwstr>
  </property>
</Properties>
</file>