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62074">
      <w:pPr>
        <w:spacing w:line="560" w:lineRule="exact"/>
        <w:jc w:val="left"/>
        <w:rPr>
          <w:rFonts w:hint="default" w:ascii="Times New Roman" w:hAnsi="Times New Roman" w:eastAsia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附表</w:t>
      </w:r>
    </w:p>
    <w:p w14:paraId="27F5EF66">
      <w:pPr>
        <w:spacing w:line="56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/>
          <w:sz w:val="36"/>
          <w:szCs w:val="36"/>
        </w:rPr>
        <w:t>年度省级制造业创新中心培育</w:t>
      </w:r>
      <w:r>
        <w:rPr>
          <w:rFonts w:ascii="Times New Roman" w:hAnsi="Times New Roman" w:eastAsia="方正小标宋简体"/>
          <w:sz w:val="36"/>
          <w:szCs w:val="36"/>
        </w:rPr>
        <w:t>名单</w:t>
      </w:r>
    </w:p>
    <w:tbl>
      <w:tblPr>
        <w:tblStyle w:val="2"/>
        <w:tblW w:w="141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545"/>
        <w:gridCol w:w="6182"/>
        <w:gridCol w:w="5350"/>
      </w:tblGrid>
      <w:tr w14:paraId="3335A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83B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4E39">
            <w:pPr>
              <w:widowControl/>
              <w:snapToGrid w:val="0"/>
              <w:jc w:val="center"/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所属市州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B98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32"/>
              </w:rPr>
              <w:t>拟培育中心名称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BB27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32"/>
              </w:rPr>
              <w:t>牵头单位</w:t>
            </w:r>
          </w:p>
        </w:tc>
      </w:tr>
      <w:tr w14:paraId="75667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B83AD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EA73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武汉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D297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湖北省工业软件制造业创新中心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8FE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格创东智科技有限公司</w:t>
            </w:r>
          </w:p>
        </w:tc>
      </w:tr>
      <w:tr w14:paraId="24B25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683D8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83E7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武汉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7E52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湖北省人形机器人制造业创新中心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23AD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武汉光谷数字经济产业园发展有限公司</w:t>
            </w:r>
          </w:p>
        </w:tc>
      </w:tr>
      <w:tr w14:paraId="0D777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D00E7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081A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武汉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58A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湖北省图像智能标注制造业创新中心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53B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中科凡语（武汉）科技有限公司</w:t>
            </w:r>
          </w:p>
        </w:tc>
      </w:tr>
      <w:tr w14:paraId="3A15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9B217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5950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武汉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C9FE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湖北省先进电缆材料制造业创新中心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DA4A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航天电工集团有限公司</w:t>
            </w:r>
          </w:p>
        </w:tc>
      </w:tr>
      <w:tr w14:paraId="35049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915B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3DA1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武汉</w:t>
            </w:r>
          </w:p>
        </w:tc>
        <w:tc>
          <w:tcPr>
            <w:tcW w:w="6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EAD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湖北省多源固废协同再生制造业创新中心</w:t>
            </w:r>
          </w:p>
        </w:tc>
        <w:tc>
          <w:tcPr>
            <w:tcW w:w="5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F8C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湖北聚海环境科技有限公司</w:t>
            </w:r>
          </w:p>
        </w:tc>
      </w:tr>
      <w:tr w14:paraId="3C27D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9DA6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02FA6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武汉</w:t>
            </w:r>
          </w:p>
        </w:tc>
        <w:tc>
          <w:tcPr>
            <w:tcW w:w="6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5151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湖北省新型储能制造业创新中心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8258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湖北省复变时空能源科技有限公司</w:t>
            </w:r>
          </w:p>
        </w:tc>
      </w:tr>
      <w:tr w14:paraId="7CF7A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5046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2102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荆门</w:t>
            </w:r>
          </w:p>
        </w:tc>
        <w:tc>
          <w:tcPr>
            <w:tcW w:w="6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4591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湖北省氢能核心零部件制造业创新中心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E9D5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湖北英特利电气有限公司</w:t>
            </w:r>
          </w:p>
        </w:tc>
      </w:tr>
      <w:tr w14:paraId="7EF7B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6044E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F23B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荆门</w:t>
            </w:r>
          </w:p>
        </w:tc>
        <w:tc>
          <w:tcPr>
            <w:tcW w:w="6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F947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湖北省汽车排气系统制造业创新中心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F26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钟祥市明东消声器有限公司</w:t>
            </w:r>
          </w:p>
        </w:tc>
      </w:tr>
      <w:tr w14:paraId="4F5FB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CA389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9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4F32C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随州</w:t>
            </w:r>
          </w:p>
        </w:tc>
        <w:tc>
          <w:tcPr>
            <w:tcW w:w="6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754E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湖北省柔性复合材料制造业创新中心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DB1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湖北金龙新材料有限公司</w:t>
            </w:r>
          </w:p>
        </w:tc>
      </w:tr>
      <w:tr w14:paraId="3984D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93E8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02C7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咸宁</w:t>
            </w:r>
          </w:p>
        </w:tc>
        <w:tc>
          <w:tcPr>
            <w:tcW w:w="6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B98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湖北省碳基新材料制造业创新中心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872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</w:rPr>
              <w:t>湖北赤壁集技产业技术研究院有限公司</w:t>
            </w:r>
          </w:p>
        </w:tc>
      </w:tr>
    </w:tbl>
    <w:p w14:paraId="35B6CFE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773CC4-84A4-4038-8FA4-7A65ACD874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13E2DA1-CBD3-4FCD-A880-00FF8B0022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180B848-1F9E-4DEA-A2FE-9C183D4D50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C10F7"/>
    <w:rsid w:val="0E6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2025-11-14T04:43:00Z</dcterms:created>
  <dc:creator>Fallin out</dc:creator>
  <cp:lastModifiedBy>Fallin out</cp:lastModifiedBy>
  <dcterms:modified xsi:type="dcterms:W3CDTF">2025-11-14T04:43:32Z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ACFADD2E25044B3BAC4F954F731C7A5F_11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