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C541">
      <w:pPr>
        <w:spacing w:before="101" w:line="230" w:lineRule="auto"/>
        <w:rPr>
          <w:rFonts w:ascii="黑体" w:hAnsi="黑体" w:eastAsia="黑体" w:cs="黑体"/>
          <w:spacing w:val="-6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09F8720E">
      <w:pPr>
        <w:spacing w:before="101" w:line="230" w:lineRule="auto"/>
        <w:ind w:left="34"/>
        <w:jc w:val="center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十堰福堰钢铁有限公司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冶炼设备拆除验收情况表</w:t>
      </w:r>
    </w:p>
    <w:p w14:paraId="0172ABEC">
      <w:pPr>
        <w:spacing w:line="66" w:lineRule="exact"/>
      </w:pPr>
    </w:p>
    <w:tbl>
      <w:tblPr>
        <w:tblStyle w:val="6"/>
        <w:tblW w:w="1396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808"/>
        <w:gridCol w:w="1994"/>
        <w:gridCol w:w="1454"/>
        <w:gridCol w:w="1125"/>
        <w:gridCol w:w="825"/>
        <w:gridCol w:w="1304"/>
        <w:gridCol w:w="1304"/>
        <w:gridCol w:w="3053"/>
      </w:tblGrid>
      <w:tr w14:paraId="0DB85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961" w:type="dxa"/>
            <w:gridSpan w:val="9"/>
            <w:noWrap w:val="0"/>
            <w:vAlign w:val="center"/>
          </w:tcPr>
          <w:p w14:paraId="271D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华文中宋" w:hAnsi="华文中宋" w:eastAsia="华文中宋" w:cs="华文中宋"/>
                <w:sz w:val="31"/>
                <w:szCs w:val="31"/>
              </w:rPr>
            </w:pPr>
            <w:r>
              <w:rPr>
                <w:rFonts w:ascii="华文中宋" w:hAnsi="华文中宋" w:eastAsia="华文中宋" w:cs="华文中宋"/>
                <w:spacing w:val="5"/>
                <w:sz w:val="31"/>
                <w:szCs w:val="31"/>
              </w:rPr>
              <w:t>出让产能企业情况</w:t>
            </w:r>
          </w:p>
        </w:tc>
      </w:tr>
      <w:tr w14:paraId="737DB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094" w:type="dxa"/>
            <w:vMerge w:val="restart"/>
            <w:tcBorders>
              <w:bottom w:val="nil"/>
            </w:tcBorders>
            <w:noWrap w:val="0"/>
            <w:vAlign w:val="center"/>
          </w:tcPr>
          <w:p w14:paraId="5AEFCB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市、县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noWrap w:val="0"/>
            <w:vAlign w:val="center"/>
          </w:tcPr>
          <w:p w14:paraId="6D33C5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>企业名称</w:t>
            </w:r>
          </w:p>
        </w:tc>
        <w:tc>
          <w:tcPr>
            <w:tcW w:w="1994" w:type="dxa"/>
            <w:vMerge w:val="restart"/>
            <w:tcBorders>
              <w:bottom w:val="nil"/>
            </w:tcBorders>
            <w:noWrap w:val="0"/>
            <w:vAlign w:val="center"/>
          </w:tcPr>
          <w:p w14:paraId="62625A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地址</w:t>
            </w:r>
          </w:p>
        </w:tc>
        <w:tc>
          <w:tcPr>
            <w:tcW w:w="6012" w:type="dxa"/>
            <w:gridSpan w:val="5"/>
            <w:noWrap w:val="0"/>
            <w:vAlign w:val="center"/>
          </w:tcPr>
          <w:p w14:paraId="30EA74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>冶炼设备情况</w:t>
            </w:r>
          </w:p>
        </w:tc>
        <w:tc>
          <w:tcPr>
            <w:tcW w:w="3053" w:type="dxa"/>
            <w:noWrap w:val="0"/>
            <w:vAlign w:val="center"/>
          </w:tcPr>
          <w:p w14:paraId="1E2C59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</w:rPr>
              <w:t>备注</w:t>
            </w:r>
          </w:p>
        </w:tc>
      </w:tr>
      <w:tr w14:paraId="5AC04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094" w:type="dxa"/>
            <w:vMerge w:val="continue"/>
            <w:tcBorders>
              <w:top w:val="nil"/>
            </w:tcBorders>
            <w:noWrap w:val="0"/>
            <w:vAlign w:val="center"/>
          </w:tcPr>
          <w:p w14:paraId="7B5F0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center"/>
          </w:tcPr>
          <w:p w14:paraId="15E9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94" w:type="dxa"/>
            <w:vMerge w:val="continue"/>
            <w:tcBorders>
              <w:top w:val="nil"/>
            </w:tcBorders>
            <w:noWrap w:val="0"/>
            <w:vAlign w:val="center"/>
          </w:tcPr>
          <w:p w14:paraId="17A02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CDE65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类别</w:t>
            </w:r>
            <w:r>
              <w:rPr>
                <w:rFonts w:hint="default" w:ascii="Times New Roman" w:hAnsi="Times New Roman" w:cs="Times New Roman"/>
                <w:b/>
                <w:bCs/>
                <w:spacing w:val="-1"/>
              </w:rPr>
              <w:t>（电炉）</w:t>
            </w:r>
          </w:p>
        </w:tc>
        <w:tc>
          <w:tcPr>
            <w:tcW w:w="1125" w:type="dxa"/>
            <w:noWrap w:val="0"/>
            <w:vAlign w:val="center"/>
          </w:tcPr>
          <w:p w14:paraId="4C1E85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型号</w:t>
            </w:r>
            <w:r>
              <w:rPr>
                <w:rFonts w:hint="default" w:ascii="Times New Roman" w:hAnsi="Times New Roman" w:cs="Times New Roman"/>
                <w:b/>
                <w:bCs/>
                <w:spacing w:val="-1"/>
              </w:rPr>
              <w:t>（容量）</w:t>
            </w:r>
          </w:p>
        </w:tc>
        <w:tc>
          <w:tcPr>
            <w:tcW w:w="825" w:type="dxa"/>
            <w:noWrap w:val="0"/>
            <w:vAlign w:val="center"/>
          </w:tcPr>
          <w:p w14:paraId="73E006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单位</w:t>
            </w:r>
          </w:p>
        </w:tc>
        <w:tc>
          <w:tcPr>
            <w:tcW w:w="1304" w:type="dxa"/>
            <w:noWrap w:val="0"/>
            <w:vAlign w:val="center"/>
          </w:tcPr>
          <w:p w14:paraId="6390B8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>设备数量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台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lang w:eastAsia="zh-CN"/>
              </w:rPr>
              <w:t>）</w:t>
            </w:r>
          </w:p>
        </w:tc>
        <w:tc>
          <w:tcPr>
            <w:tcW w:w="1304" w:type="dxa"/>
            <w:noWrap w:val="0"/>
            <w:vAlign w:val="center"/>
          </w:tcPr>
          <w:p w14:paraId="6AA44F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2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</w:rPr>
              <w:t>出让产能</w:t>
            </w:r>
          </w:p>
          <w:p w14:paraId="0D6CF6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</w:rPr>
              <w:t>（万吨）</w:t>
            </w:r>
          </w:p>
        </w:tc>
        <w:tc>
          <w:tcPr>
            <w:tcW w:w="3053" w:type="dxa"/>
            <w:vMerge w:val="restart"/>
            <w:tcBorders>
              <w:bottom w:val="nil"/>
            </w:tcBorders>
            <w:noWrap w:val="0"/>
            <w:vAlign w:val="center"/>
          </w:tcPr>
          <w:p w14:paraId="228243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出让项目冶炼设备及产能指标</w:t>
            </w:r>
            <w:r>
              <w:rPr>
                <w:rFonts w:hint="default" w:ascii="Times New Roman" w:hAnsi="Times New Roman" w:cs="Times New Roman"/>
                <w:spacing w:val="6"/>
              </w:rPr>
              <w:t>在</w:t>
            </w:r>
            <w:r>
              <w:rPr>
                <w:rFonts w:hint="default" w:ascii="Times New Roman" w:hAnsi="Times New Roman" w:cs="Times New Roman"/>
                <w:spacing w:val="-3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6"/>
              </w:rPr>
              <w:t>201</w:t>
            </w:r>
            <w:r>
              <w:rPr>
                <w:rFonts w:hint="eastAsia" w:ascii="Times New Roman" w:hAnsi="Times New Roman" w:cs="Times New Roman"/>
                <w:spacing w:val="6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pacing w:val="6"/>
              </w:rPr>
              <w:t>年省政府上报国务院备案清单内。</w:t>
            </w:r>
          </w:p>
        </w:tc>
      </w:tr>
      <w:tr w14:paraId="5746C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94" w:type="dxa"/>
            <w:noWrap w:val="0"/>
            <w:vAlign w:val="center"/>
          </w:tcPr>
          <w:p w14:paraId="1A8720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5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十堰市</w:t>
            </w:r>
          </w:p>
        </w:tc>
        <w:tc>
          <w:tcPr>
            <w:tcW w:w="1808" w:type="dxa"/>
            <w:noWrap w:val="0"/>
            <w:vAlign w:val="center"/>
          </w:tcPr>
          <w:p w14:paraId="5A09C0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5"/>
              </w:rPr>
            </w:pPr>
            <w:r>
              <w:rPr>
                <w:rFonts w:hint="default" w:ascii="Times New Roman" w:hAnsi="Times New Roman" w:cs="Times New Roman"/>
                <w:spacing w:val="5"/>
                <w:lang w:val="en-US" w:eastAsia="zh-CN"/>
              </w:rPr>
              <w:t>十</w:t>
            </w:r>
            <w:r>
              <w:rPr>
                <w:rFonts w:hint="default" w:ascii="Times New Roman" w:hAnsi="Times New Roman" w:cs="Times New Roman"/>
                <w:spacing w:val="5"/>
              </w:rPr>
              <w:t>堰福堰钢铁有限公司</w:t>
            </w:r>
          </w:p>
        </w:tc>
        <w:tc>
          <w:tcPr>
            <w:tcW w:w="1994" w:type="dxa"/>
            <w:noWrap w:val="0"/>
            <w:vAlign w:val="center"/>
          </w:tcPr>
          <w:p w14:paraId="4E3710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张湾区</w:t>
            </w:r>
          </w:p>
        </w:tc>
        <w:tc>
          <w:tcPr>
            <w:tcW w:w="1454" w:type="dxa"/>
            <w:noWrap w:val="0"/>
            <w:vAlign w:val="center"/>
          </w:tcPr>
          <w:p w14:paraId="4A6A83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炼钢</w:t>
            </w:r>
          </w:p>
        </w:tc>
        <w:tc>
          <w:tcPr>
            <w:tcW w:w="1125" w:type="dxa"/>
            <w:noWrap w:val="0"/>
            <w:vAlign w:val="center"/>
          </w:tcPr>
          <w:p w14:paraId="04D4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pacing w:val="-1"/>
                <w:position w:val="2"/>
                <w:sz w:val="20"/>
                <w:szCs w:val="20"/>
              </w:rPr>
              <w:t>70</w:t>
            </w:r>
          </w:p>
        </w:tc>
        <w:tc>
          <w:tcPr>
            <w:tcW w:w="825" w:type="dxa"/>
            <w:noWrap w:val="0"/>
            <w:vAlign w:val="center"/>
          </w:tcPr>
          <w:p w14:paraId="2984F2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吨</w:t>
            </w:r>
          </w:p>
        </w:tc>
        <w:tc>
          <w:tcPr>
            <w:tcW w:w="1304" w:type="dxa"/>
            <w:noWrap w:val="0"/>
            <w:vAlign w:val="center"/>
          </w:tcPr>
          <w:p w14:paraId="6208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position w:val="2"/>
                <w:sz w:val="20"/>
                <w:szCs w:val="20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 w14:paraId="6A08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pacing w:val="-2"/>
                <w:position w:val="2"/>
                <w:sz w:val="20"/>
                <w:szCs w:val="20"/>
              </w:rPr>
              <w:t>60</w:t>
            </w:r>
          </w:p>
        </w:tc>
        <w:tc>
          <w:tcPr>
            <w:tcW w:w="3053" w:type="dxa"/>
            <w:vMerge w:val="continue"/>
            <w:tcBorders>
              <w:top w:val="nil"/>
            </w:tcBorders>
            <w:noWrap w:val="0"/>
            <w:vAlign w:val="center"/>
          </w:tcPr>
          <w:p w14:paraId="4F3C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3E4E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961" w:type="dxa"/>
            <w:gridSpan w:val="9"/>
            <w:noWrap w:val="0"/>
            <w:vAlign w:val="center"/>
          </w:tcPr>
          <w:p w14:paraId="6971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华文中宋" w:cs="Times New Roman"/>
                <w:spacing w:val="8"/>
                <w:sz w:val="31"/>
                <w:szCs w:val="31"/>
              </w:rPr>
              <w:t>受让产能企业情况</w:t>
            </w:r>
          </w:p>
        </w:tc>
      </w:tr>
      <w:tr w14:paraId="5999C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094" w:type="dxa"/>
            <w:noWrap w:val="0"/>
            <w:vAlign w:val="center"/>
          </w:tcPr>
          <w:p w14:paraId="7971F9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>序号</w:t>
            </w:r>
          </w:p>
        </w:tc>
        <w:tc>
          <w:tcPr>
            <w:tcW w:w="1808" w:type="dxa"/>
            <w:noWrap w:val="0"/>
            <w:vAlign w:val="center"/>
          </w:tcPr>
          <w:p w14:paraId="1386F0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</w:rPr>
              <w:t>市（州）</w:t>
            </w:r>
          </w:p>
        </w:tc>
        <w:tc>
          <w:tcPr>
            <w:tcW w:w="1994" w:type="dxa"/>
            <w:noWrap w:val="0"/>
            <w:vAlign w:val="center"/>
          </w:tcPr>
          <w:p w14:paraId="5F2857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>企业名称</w:t>
            </w:r>
          </w:p>
        </w:tc>
        <w:tc>
          <w:tcPr>
            <w:tcW w:w="1454" w:type="dxa"/>
            <w:noWrap w:val="0"/>
            <w:vAlign w:val="center"/>
          </w:tcPr>
          <w:p w14:paraId="5BDB30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地址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23DC0F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>建设项目名称</w:t>
            </w:r>
          </w:p>
        </w:tc>
        <w:tc>
          <w:tcPr>
            <w:tcW w:w="1304" w:type="dxa"/>
            <w:noWrap w:val="0"/>
            <w:vAlign w:val="center"/>
          </w:tcPr>
          <w:p w14:paraId="6B4CE1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5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>受让产能</w:t>
            </w:r>
          </w:p>
          <w:p w14:paraId="0A489C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1"/>
              </w:rPr>
              <w:t>（万吨）</w:t>
            </w:r>
          </w:p>
        </w:tc>
        <w:tc>
          <w:tcPr>
            <w:tcW w:w="3053" w:type="dxa"/>
            <w:noWrap w:val="0"/>
            <w:vAlign w:val="center"/>
          </w:tcPr>
          <w:p w14:paraId="26A98F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</w:rPr>
              <w:t>备注</w:t>
            </w:r>
          </w:p>
        </w:tc>
      </w:tr>
      <w:tr w14:paraId="2E789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094" w:type="dxa"/>
            <w:noWrap w:val="0"/>
            <w:vAlign w:val="center"/>
          </w:tcPr>
          <w:p w14:paraId="0966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position w:val="2"/>
                <w:sz w:val="20"/>
                <w:szCs w:val="20"/>
              </w:rPr>
              <w:t>1</w:t>
            </w:r>
          </w:p>
        </w:tc>
        <w:tc>
          <w:tcPr>
            <w:tcW w:w="1808" w:type="dxa"/>
            <w:noWrap w:val="0"/>
            <w:vAlign w:val="center"/>
          </w:tcPr>
          <w:p w14:paraId="01B3FB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黄石市</w:t>
            </w:r>
          </w:p>
        </w:tc>
        <w:tc>
          <w:tcPr>
            <w:tcW w:w="1994" w:type="dxa"/>
            <w:noWrap w:val="0"/>
            <w:vAlign w:val="center"/>
          </w:tcPr>
          <w:p w14:paraId="1D497A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pacing w:val="8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黄石新港重工科技</w:t>
            </w:r>
          </w:p>
          <w:p w14:paraId="5637D0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有限公司</w:t>
            </w:r>
          </w:p>
        </w:tc>
        <w:tc>
          <w:tcPr>
            <w:tcW w:w="1454" w:type="dxa"/>
            <w:noWrap w:val="0"/>
            <w:vAlign w:val="center"/>
          </w:tcPr>
          <w:p w14:paraId="3BC601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pacing w:val="7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黄石新港</w:t>
            </w:r>
          </w:p>
          <w:p w14:paraId="643E7B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工业园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33CEB6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黄石新港重工特钢精品板材项目</w:t>
            </w:r>
          </w:p>
        </w:tc>
        <w:tc>
          <w:tcPr>
            <w:tcW w:w="1304" w:type="dxa"/>
            <w:noWrap w:val="0"/>
            <w:vAlign w:val="center"/>
          </w:tcPr>
          <w:p w14:paraId="63DF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pacing w:val="-2"/>
                <w:position w:val="2"/>
                <w:sz w:val="20"/>
                <w:szCs w:val="20"/>
              </w:rPr>
              <w:t>60</w:t>
            </w:r>
          </w:p>
        </w:tc>
        <w:tc>
          <w:tcPr>
            <w:tcW w:w="3053" w:type="dxa"/>
            <w:noWrap w:val="0"/>
            <w:vAlign w:val="center"/>
          </w:tcPr>
          <w:p w14:paraId="3AE40D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拟建项目产能不足部分项目建</w:t>
            </w:r>
            <w:r>
              <w:rPr>
                <w:rFonts w:hint="default" w:ascii="Times New Roman" w:hAnsi="Times New Roman" w:cs="Times New Roman"/>
                <w:spacing w:val="6"/>
              </w:rPr>
              <w:t>设单位另筹。</w:t>
            </w:r>
          </w:p>
        </w:tc>
      </w:tr>
    </w:tbl>
    <w:p w14:paraId="6E56F7F6">
      <w:pPr>
        <w:spacing w:line="500" w:lineRule="exact"/>
        <w:ind w:firstLine="4410" w:firstLineChars="2100"/>
        <w:rPr>
          <w:rFonts w:hint="default" w:ascii="Times New Roman" w:hAnsi="Times New Roman" w:eastAsia="宋体"/>
          <w:lang w:eastAsia="zh-CN"/>
        </w:rPr>
      </w:pPr>
    </w:p>
    <w:p w14:paraId="71BA6424"/>
    <w:p w14:paraId="41907244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440" w:bottom="1587" w:left="1440" w:header="851" w:footer="1276" w:gutter="0"/>
      <w:pgNumType w:fmt="numberInDash" w:start="1"/>
      <w:cols w:space="72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B62DF7-1E2D-4668-83D6-3F9AAFE595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69BB58-10F5-4830-8FFB-89A6EC330D8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FA09CC0-98DE-47E2-A4C2-3BAC429AD6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DE61">
    <w:pPr>
      <w:pStyle w:val="2"/>
      <w:tabs>
        <w:tab w:val="right" w:pos="8789"/>
        <w:tab w:val="clear" w:pos="8306"/>
      </w:tabs>
      <w:wordWrap w:val="0"/>
      <w:ind w:right="55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ab/>
    </w:r>
    <w:r>
      <w:rPr>
        <w:rFonts w:ascii="宋体" w:hAnsi="宋体"/>
        <w:sz w:val="30"/>
        <w:szCs w:val="28"/>
      </w:rPr>
      <w:tab/>
    </w:r>
    <w:r>
      <w:rPr>
        <w:rFonts w:ascii="宋体" w:hAnsi="宋体"/>
        <w:sz w:val="30"/>
        <w:szCs w:val="28"/>
      </w:rPr>
      <w:fldChar w:fldCharType="begin"/>
    </w:r>
    <w:r>
      <w:rPr>
        <w:rFonts w:ascii="宋体" w:hAnsi="宋体"/>
        <w:sz w:val="30"/>
        <w:szCs w:val="28"/>
      </w:rPr>
      <w:instrText xml:space="preserve"> PAGE </w:instrText>
    </w:r>
    <w:r>
      <w:rPr>
        <w:rFonts w:ascii="宋体" w:hAnsi="宋体"/>
        <w:sz w:val="30"/>
        <w:szCs w:val="28"/>
      </w:rPr>
      <w:fldChar w:fldCharType="separate"/>
    </w:r>
    <w:r>
      <w:rPr>
        <w:rFonts w:ascii="宋体" w:hAnsi="宋体"/>
        <w:sz w:val="30"/>
        <w:szCs w:val="28"/>
      </w:rPr>
      <w:t>- 1 -</w:t>
    </w:r>
    <w:r>
      <w:rPr>
        <w:rFonts w:ascii="宋体" w:hAnsi="宋体"/>
        <w:sz w:val="30"/>
        <w:szCs w:val="28"/>
      </w:rPr>
      <w:fldChar w:fldCharType="end"/>
    </w:r>
    <w:r>
      <w:rPr>
        <w:rFonts w:ascii="宋体" w:hAnsi="宋体"/>
        <w:sz w:val="30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1F797">
    <w:pPr>
      <w:pStyle w:val="2"/>
      <w:tabs>
        <w:tab w:val="right" w:pos="8820"/>
        <w:tab w:val="clear" w:pos="8306"/>
      </w:tabs>
      <w:ind w:left="2" w:leftChars="-85" w:hanging="180" w:hangingChars="60"/>
      <w:rPr>
        <w:rFonts w:hint="eastAsia"/>
      </w:rPr>
    </w:pPr>
    <w:r>
      <w:rPr>
        <w:rFonts w:hint="eastAsia" w:ascii="宋体" w:hAnsi="宋体"/>
        <w:sz w:val="30"/>
        <w:szCs w:val="28"/>
      </w:rPr>
      <w:t xml:space="preserve">   </w:t>
    </w:r>
    <w:r>
      <w:rPr>
        <w:rFonts w:ascii="宋体" w:hAnsi="宋体"/>
        <w:kern w:val="0"/>
        <w:sz w:val="30"/>
        <w:szCs w:val="21"/>
      </w:rPr>
      <w:fldChar w:fldCharType="begin"/>
    </w:r>
    <w:r>
      <w:rPr>
        <w:rFonts w:ascii="宋体" w:hAnsi="宋体"/>
        <w:kern w:val="0"/>
        <w:sz w:val="30"/>
        <w:szCs w:val="21"/>
      </w:rPr>
      <w:instrText xml:space="preserve"> PAGE </w:instrText>
    </w:r>
    <w:r>
      <w:rPr>
        <w:rFonts w:ascii="宋体" w:hAnsi="宋体"/>
        <w:kern w:val="0"/>
        <w:sz w:val="30"/>
        <w:szCs w:val="21"/>
      </w:rPr>
      <w:fldChar w:fldCharType="separate"/>
    </w:r>
    <w:r>
      <w:rPr>
        <w:rFonts w:ascii="宋体" w:hAnsi="宋体"/>
        <w:kern w:val="0"/>
        <w:sz w:val="30"/>
        <w:szCs w:val="21"/>
      </w:rPr>
      <w:t>- 2 -</w:t>
    </w:r>
    <w:r>
      <w:rPr>
        <w:rFonts w:ascii="宋体" w:hAnsi="宋体"/>
        <w:kern w:val="0"/>
        <w:sz w:val="30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F9994">
    <w:pPr>
      <w:pStyle w:val="2"/>
    </w:pPr>
    <w:r>
      <w:rPr>
        <w:rFonts w:ascii="Times New Roman" w:hAnsi="Times New Roman" w:eastAsia="宋体" w:cs="Times New Roman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665480</wp:posOffset>
          </wp:positionH>
          <wp:positionV relativeFrom="page">
            <wp:posOffset>9811385</wp:posOffset>
          </wp:positionV>
          <wp:extent cx="6228080" cy="75565"/>
          <wp:effectExtent l="0" t="0" r="1270" b="635"/>
          <wp:wrapNone/>
          <wp:docPr id="1" name="图片 1" descr="TempHe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empHea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8080" cy="7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宋体" w:cs="Times New Roman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665480</wp:posOffset>
          </wp:positionH>
          <wp:positionV relativeFrom="page">
            <wp:posOffset>9973945</wp:posOffset>
          </wp:positionV>
          <wp:extent cx="6228080" cy="75565"/>
          <wp:effectExtent l="0" t="0" r="1270" b="635"/>
          <wp:wrapNone/>
          <wp:docPr id="3" name="图片 47" descr="TempHe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7" descr="TempHea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8080" cy="7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FE1D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FF5D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5069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B4790"/>
    <w:rsid w:val="77EB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2025-12-31T09:47:00Z</dcterms:created>
  <dc:creator>Fallin out</dc:creator>
  <cp:lastModifiedBy>Fallin out</cp:lastModifiedBy>
  <dcterms:modified xsi:type="dcterms:W3CDTF">2025-12-31T09:48:24Z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23D62EF3C8D74110BF9DF03393F7F896_11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